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contextualSpacing w:val="0"/>
        <w:rPr/>
      </w:pPr>
      <w:commentRangeStart w:id="0"/>
      <w:r w:rsidRPr="00000000" w:rsidR="00000000" w:rsidDel="00000000">
        <w:rPr>
          <w:rtl w:val="0"/>
        </w:rPr>
        <w:t xml:space="preserve">Arsène</w:t>
      </w:r>
      <w:commentRangeEnd w:id="0"/>
      <w:r w:rsidRPr="00000000" w:rsidR="00000000" w:rsidDel="00000000">
        <w:commentReference w:id="0"/>
      </w:r>
      <w:r w:rsidRPr="00000000" w:rsidR="00000000" w:rsidDel="00000000">
        <w:rPr>
          <w:rtl w:val="0"/>
        </w:rPr>
        <w:t xml:space="preserve"> Lupin (serie)                                                                             </w:t>
      </w:r>
      <w:r w:rsidRPr="00000000" w:rsidR="00000000" w:rsidDel="00000000">
        <w:rPr>
          <w:i w:val="1"/>
          <w:sz w:val="20"/>
          <w:rtl w:val="0"/>
        </w:rPr>
        <w:t xml:space="preserve">Gemaakt door: Esmee Meijs</w:t>
      </w:r>
    </w:p>
    <w:p w:rsidP="00000000" w:rsidRPr="00000000" w:rsidR="00000000" w:rsidDel="00000000" w:rsidRDefault="00000000">
      <w:pPr>
        <w:widowControl w:val="0"/>
        <w:contextualSpacing w:val="0"/>
        <w:rPr/>
      </w:pPr>
      <w:r w:rsidRPr="00000000" w:rsidR="00000000" w:rsidDel="00000000">
        <w:rPr>
          <w:rtl w:val="0"/>
        </w:rPr>
        <w:t xml:space="preserve">Le bouchon de cristal </w:t>
      </w:r>
    </w:p>
    <w:p w:rsidP="00000000" w:rsidRPr="00000000" w:rsidR="00000000" w:rsidDel="00000000" w:rsidRDefault="00000000">
      <w:pPr>
        <w:widowControl w:val="0"/>
        <w:contextualSpacing w:val="0"/>
        <w:rPr/>
      </w:pPr>
      <w:r w:rsidRPr="00000000" w:rsidR="00000000" w:rsidDel="00000000">
        <w:rPr>
          <w:i w:val="1"/>
          <w:rtl w:val="0"/>
        </w:rPr>
        <w:t xml:space="preserve">Auteur:</w:t>
      </w:r>
      <w:r w:rsidRPr="00000000" w:rsidR="00000000" w:rsidDel="00000000">
        <w:rPr>
          <w:rtl w:val="0"/>
        </w:rPr>
        <w:t xml:space="preserve"> Maurice Leblanc</w:t>
      </w:r>
    </w:p>
    <w:p w:rsidP="00000000" w:rsidRPr="00000000" w:rsidR="00000000" w:rsidDel="00000000" w:rsidRDefault="00000000">
      <w:pPr>
        <w:widowControl w:val="0"/>
        <w:contextualSpacing w:val="0"/>
        <w:rPr/>
      </w:pPr>
      <w:r w:rsidRPr="00000000" w:rsidR="00000000" w:rsidDel="00000000">
        <w:rPr>
          <w:i w:val="1"/>
          <w:rtl w:val="0"/>
        </w:rPr>
        <w:t xml:space="preserve">Aantal bladzijdes: </w:t>
      </w:r>
      <w:r w:rsidRPr="00000000" w:rsidR="00000000" w:rsidDel="00000000">
        <w:rPr>
          <w:rtl w:val="0"/>
        </w:rPr>
        <w:t xml:space="preserve">34</w:t>
      </w:r>
    </w:p>
    <w:p w:rsidP="00000000" w:rsidRPr="00000000" w:rsidR="00000000" w:rsidDel="00000000" w:rsidRDefault="00000000">
      <w:pPr>
        <w:widowControl w:val="0"/>
        <w:contextualSpacing w:val="0"/>
        <w:rPr/>
      </w:pPr>
      <w:r w:rsidRPr="00000000" w:rsidR="00000000" w:rsidDel="00000000">
        <w:rPr>
          <w:i w:val="1"/>
          <w:rtl w:val="0"/>
        </w:rPr>
        <w:t xml:space="preserve">Jaar van uitgave: </w:t>
      </w:r>
      <w:r w:rsidRPr="00000000" w:rsidR="00000000" w:rsidDel="00000000">
        <w:rPr>
          <w:rtl w:val="0"/>
        </w:rPr>
        <w:t xml:space="preserve">2006</w:t>
      </w:r>
    </w:p>
    <w:p w:rsidP="00000000" w:rsidRPr="00000000" w:rsidR="00000000" w:rsidDel="00000000" w:rsidRDefault="00000000">
      <w:pPr>
        <w:widowControl w:val="0"/>
        <w:contextualSpacing w:val="0"/>
        <w:rPr/>
      </w:pPr>
      <w:r w:rsidRPr="00000000" w:rsidR="00000000" w:rsidDel="00000000">
        <w:rPr>
          <w:i w:val="1"/>
          <w:rtl w:val="0"/>
        </w:rPr>
        <w:t xml:space="preserve">Uitgever: </w:t>
      </w:r>
      <w:r w:rsidRPr="00000000" w:rsidR="00000000" w:rsidDel="00000000">
        <w:rPr>
          <w:rtl w:val="0"/>
        </w:rPr>
        <w:t xml:space="preserve">Virginie Poitrasson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rtl w:val="0"/>
        </w:rPr>
        <w:t xml:space="preserve">Samenvatting: </w:t>
      </w:r>
    </w:p>
    <w:p w:rsidP="00000000" w:rsidRPr="00000000" w:rsidR="00000000" w:rsidDel="00000000" w:rsidRDefault="00000000">
      <w:pPr>
        <w:widowControl w:val="0"/>
        <w:contextualSpacing w:val="0"/>
        <w:rPr/>
      </w:pPr>
      <w:r w:rsidRPr="00000000" w:rsidR="00000000" w:rsidDel="00000000">
        <w:rPr>
          <w:rtl w:val="0"/>
        </w:rPr>
        <w:t xml:space="preserve">Arsène Lupin steelt een kristallen stopper in het huis van Daubrecq, Gilbert en Vaucheray (medewerkers) worden mee genomen door de politie omdat ze het personeel hebben dood geschoten, maar Arsène Lupin ontsnapt. Door Gilbert vrij te spreken moet hij de kristallen stopper terug aan de eigenaar geven. In de kristallen stop zit de lijst van de 27 lidstaten in en ook het bewijs dat een van de politiek is vermoord door een ander politiek.</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t xml:space="preserve">Ik bespaart Gilbert, maar ik nodig om te weet dat sommige dingen... - mijn man overleed drie jaar geleden... - uw echtgenoot? -Victoriaanse of, MP.Arsène Lupin onthoudt deze dood, zeer commentaar in kranten. Hij vraagt: wij weten wat de reden voor zijn dood? -My husband's naam is op de lijst van de 27...-27 Politici in rekening gebracht in het schandaal van de Canal des Deux Mers? -Ja, maar zijn naam is er per ongeluk.</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rtl w:val="0"/>
        </w:rPr>
        <w:t xml:space="preserve">Uiterlijk, kenmerken hoofdpersoon: </w:t>
      </w:r>
    </w:p>
    <w:p w:rsidP="00000000" w:rsidRPr="00000000" w:rsidR="00000000" w:rsidDel="00000000" w:rsidRDefault="00000000">
      <w:pPr>
        <w:widowControl w:val="0"/>
        <w:contextualSpacing w:val="0"/>
        <w:rPr/>
      </w:pPr>
      <w:r w:rsidRPr="00000000" w:rsidR="00000000" w:rsidDel="00000000">
        <w:rPr>
          <w:rtl w:val="0"/>
        </w:rPr>
        <w:t xml:space="preserve">Arsène Lupin is een man die een grote lage zwarte hoed op heeft meestal en een lange jas.  Hij geeft niet snel op en heeft een eigen wil. Hij kent ook geen angst. Hij is ook stoer, vind ik.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rtl w:val="0"/>
        </w:rPr>
        <w:t xml:space="preserve">20 Woorden:</w:t>
      </w:r>
      <w:r w:rsidRPr="00000000" w:rsidR="00000000" w:rsidDel="00000000">
        <w:rPr>
          <w:rtl w:val="0"/>
        </w:rPr>
        <w:t xml:space="preserve"> </w:t>
      </w:r>
    </w:p>
    <w:p w:rsidP="00000000" w:rsidRPr="00000000" w:rsidR="00000000" w:rsidDel="00000000" w:rsidRDefault="00000000">
      <w:pPr>
        <w:widowControl w:val="0"/>
        <w:contextualSpacing w:val="0"/>
        <w:rPr/>
      </w:pPr>
      <w:r w:rsidRPr="00000000" w:rsidR="00000000" w:rsidDel="00000000">
        <w:rPr>
          <w:rtl w:val="0"/>
        </w:rPr>
        <w:t xml:space="preserve">Employe - werknemer</w:t>
      </w:r>
    </w:p>
    <w:p w:rsidP="00000000" w:rsidRPr="00000000" w:rsidR="00000000" w:rsidDel="00000000" w:rsidRDefault="00000000">
      <w:pPr>
        <w:widowControl w:val="0"/>
        <w:contextualSpacing w:val="0"/>
        <w:rPr/>
      </w:pPr>
      <w:r w:rsidRPr="00000000" w:rsidR="00000000" w:rsidDel="00000000">
        <w:rPr>
          <w:rtl w:val="0"/>
        </w:rPr>
        <w:t xml:space="preserve">Le député - de afgevaardigde </w:t>
      </w:r>
    </w:p>
    <w:p w:rsidP="00000000" w:rsidRPr="00000000" w:rsidR="00000000" w:rsidDel="00000000" w:rsidRDefault="00000000">
      <w:pPr>
        <w:widowControl w:val="0"/>
        <w:contextualSpacing w:val="0"/>
        <w:rPr/>
      </w:pPr>
      <w:r w:rsidRPr="00000000" w:rsidR="00000000" w:rsidDel="00000000">
        <w:rPr>
          <w:rtl w:val="0"/>
        </w:rPr>
        <w:t xml:space="preserve">Innocent - onnozel</w:t>
      </w:r>
    </w:p>
    <w:p w:rsidP="00000000" w:rsidRPr="00000000" w:rsidR="00000000" w:rsidDel="00000000" w:rsidRDefault="00000000">
      <w:pPr>
        <w:widowControl w:val="0"/>
        <w:contextualSpacing w:val="0"/>
        <w:rPr/>
      </w:pPr>
      <w:r w:rsidRPr="00000000" w:rsidR="00000000" w:rsidDel="00000000">
        <w:rPr>
          <w:rtl w:val="0"/>
        </w:rPr>
        <w:t xml:space="preserve">Votre - uw</w:t>
      </w:r>
    </w:p>
    <w:p w:rsidP="00000000" w:rsidRPr="00000000" w:rsidR="00000000" w:rsidDel="00000000" w:rsidRDefault="00000000">
      <w:pPr>
        <w:widowControl w:val="0"/>
        <w:contextualSpacing w:val="0"/>
        <w:rPr/>
      </w:pPr>
      <w:r w:rsidRPr="00000000" w:rsidR="00000000" w:rsidDel="00000000">
        <w:rPr>
          <w:rtl w:val="0"/>
        </w:rPr>
        <w:t xml:space="preserve">Le bouchon - de stop</w:t>
      </w:r>
    </w:p>
    <w:p w:rsidP="00000000" w:rsidRPr="00000000" w:rsidR="00000000" w:rsidDel="00000000" w:rsidRDefault="00000000">
      <w:pPr>
        <w:widowControl w:val="0"/>
        <w:contextualSpacing w:val="0"/>
        <w:rPr/>
      </w:pPr>
      <w:r w:rsidRPr="00000000" w:rsidR="00000000" w:rsidDel="00000000">
        <w:rPr>
          <w:rtl w:val="0"/>
        </w:rPr>
        <w:t xml:space="preserve">Sauver - behouden</w:t>
      </w:r>
    </w:p>
    <w:p w:rsidP="00000000" w:rsidRPr="00000000" w:rsidR="00000000" w:rsidDel="00000000" w:rsidRDefault="00000000">
      <w:pPr>
        <w:widowControl w:val="0"/>
        <w:contextualSpacing w:val="0"/>
        <w:rPr/>
      </w:pPr>
      <w:r w:rsidRPr="00000000" w:rsidR="00000000" w:rsidDel="00000000">
        <w:rPr>
          <w:rtl w:val="0"/>
        </w:rPr>
        <w:t xml:space="preserve">Maintenant - nu, tegenwoordig</w:t>
      </w:r>
    </w:p>
    <w:p w:rsidP="00000000" w:rsidRPr="00000000" w:rsidR="00000000" w:rsidDel="00000000" w:rsidRDefault="00000000">
      <w:pPr>
        <w:widowControl w:val="0"/>
        <w:contextualSpacing w:val="0"/>
        <w:rPr/>
      </w:pPr>
      <w:r w:rsidRPr="00000000" w:rsidR="00000000" w:rsidDel="00000000">
        <w:rPr>
          <w:rtl w:val="0"/>
        </w:rPr>
        <w:t xml:space="preserve">Certaines - sommige</w:t>
      </w:r>
    </w:p>
    <w:p w:rsidP="00000000" w:rsidRPr="00000000" w:rsidR="00000000" w:rsidDel="00000000" w:rsidRDefault="00000000">
      <w:pPr>
        <w:widowControl w:val="0"/>
        <w:contextualSpacing w:val="0"/>
        <w:rPr/>
      </w:pPr>
      <w:r w:rsidRPr="00000000" w:rsidR="00000000" w:rsidDel="00000000">
        <w:rPr>
          <w:rtl w:val="0"/>
        </w:rPr>
        <w:t xml:space="preserve">Erreur - fout, vergissing</w:t>
      </w:r>
    </w:p>
    <w:p w:rsidP="00000000" w:rsidRPr="00000000" w:rsidR="00000000" w:rsidDel="00000000" w:rsidRDefault="00000000">
      <w:pPr>
        <w:widowControl w:val="0"/>
        <w:contextualSpacing w:val="0"/>
        <w:rPr/>
      </w:pPr>
      <w:r w:rsidRPr="00000000" w:rsidR="00000000" w:rsidDel="00000000">
        <w:rPr>
          <w:rtl w:val="0"/>
        </w:rPr>
        <w:t xml:space="preserve">Retrouver - terugvinden</w:t>
      </w:r>
    </w:p>
    <w:p w:rsidP="00000000" w:rsidRPr="00000000" w:rsidR="00000000" w:rsidDel="00000000" w:rsidRDefault="00000000">
      <w:pPr>
        <w:widowControl w:val="0"/>
        <w:contextualSpacing w:val="0"/>
        <w:rPr/>
      </w:pPr>
      <w:r w:rsidRPr="00000000" w:rsidR="00000000" w:rsidDel="00000000">
        <w:rPr>
          <w:rtl w:val="0"/>
        </w:rPr>
        <w:t xml:space="preserve">Sortir - uitvoeren</w:t>
      </w:r>
    </w:p>
    <w:p w:rsidP="00000000" w:rsidRPr="00000000" w:rsidR="00000000" w:rsidDel="00000000" w:rsidRDefault="00000000">
      <w:pPr>
        <w:widowControl w:val="0"/>
        <w:contextualSpacing w:val="0"/>
        <w:rPr/>
      </w:pPr>
      <w:r w:rsidRPr="00000000" w:rsidR="00000000" w:rsidDel="00000000">
        <w:rPr>
          <w:rtl w:val="0"/>
        </w:rPr>
        <w:t xml:space="preserve">Comprends - beseffen, begrijpen</w:t>
      </w:r>
    </w:p>
    <w:p w:rsidP="00000000" w:rsidRPr="00000000" w:rsidR="00000000" w:rsidDel="00000000" w:rsidRDefault="00000000">
      <w:pPr>
        <w:widowControl w:val="0"/>
        <w:contextualSpacing w:val="0"/>
        <w:rPr/>
      </w:pPr>
      <w:r w:rsidRPr="00000000" w:rsidR="00000000" w:rsidDel="00000000">
        <w:rPr>
          <w:rtl w:val="0"/>
        </w:rPr>
        <w:t xml:space="preserve">Termine - beeindigen</w:t>
      </w:r>
    </w:p>
    <w:p w:rsidP="00000000" w:rsidRPr="00000000" w:rsidR="00000000" w:rsidDel="00000000" w:rsidRDefault="00000000">
      <w:pPr>
        <w:widowControl w:val="0"/>
        <w:contextualSpacing w:val="0"/>
        <w:rPr/>
      </w:pPr>
      <w:r w:rsidRPr="00000000" w:rsidR="00000000" w:rsidDel="00000000">
        <w:rPr>
          <w:rtl w:val="0"/>
        </w:rPr>
        <w:t xml:space="preserve">Condamnés - veroordelen</w:t>
      </w:r>
    </w:p>
    <w:p w:rsidP="00000000" w:rsidRPr="00000000" w:rsidR="00000000" w:rsidDel="00000000" w:rsidRDefault="00000000">
      <w:pPr>
        <w:widowControl w:val="0"/>
        <w:contextualSpacing w:val="0"/>
        <w:rPr/>
      </w:pPr>
      <w:r w:rsidRPr="00000000" w:rsidR="00000000" w:rsidDel="00000000">
        <w:rPr>
          <w:rtl w:val="0"/>
        </w:rPr>
        <w:t xml:space="preserve">Dire - zeggen</w:t>
      </w:r>
    </w:p>
    <w:p w:rsidP="00000000" w:rsidRPr="00000000" w:rsidR="00000000" w:rsidDel="00000000" w:rsidRDefault="00000000">
      <w:pPr>
        <w:widowControl w:val="0"/>
        <w:contextualSpacing w:val="0"/>
        <w:rPr/>
      </w:pPr>
      <w:r w:rsidRPr="00000000" w:rsidR="00000000" w:rsidDel="00000000">
        <w:rPr>
          <w:rtl w:val="0"/>
        </w:rPr>
        <w:t xml:space="preserve">Mot - woord</w:t>
      </w:r>
    </w:p>
    <w:p w:rsidP="00000000" w:rsidRPr="00000000" w:rsidR="00000000" w:rsidDel="00000000" w:rsidRDefault="00000000">
      <w:pPr>
        <w:widowControl w:val="0"/>
        <w:contextualSpacing w:val="0"/>
        <w:rPr/>
      </w:pPr>
      <w:r w:rsidRPr="00000000" w:rsidR="00000000" w:rsidDel="00000000">
        <w:rPr>
          <w:rtl w:val="0"/>
        </w:rPr>
        <w:t xml:space="preserve">Disparue - uitgegroeid</w:t>
      </w:r>
    </w:p>
    <w:p w:rsidP="00000000" w:rsidRPr="00000000" w:rsidR="00000000" w:rsidDel="00000000" w:rsidRDefault="00000000">
      <w:pPr>
        <w:widowControl w:val="0"/>
        <w:contextualSpacing w:val="0"/>
        <w:rPr/>
      </w:pPr>
      <w:r w:rsidRPr="00000000" w:rsidR="00000000" w:rsidDel="00000000">
        <w:rPr>
          <w:rtl w:val="0"/>
        </w:rPr>
        <w:t xml:space="preserve">Connaît - bekend zijn met</w:t>
      </w:r>
    </w:p>
    <w:p w:rsidP="00000000" w:rsidRPr="00000000" w:rsidR="00000000" w:rsidDel="00000000" w:rsidRDefault="00000000">
      <w:pPr>
        <w:widowControl w:val="0"/>
        <w:contextualSpacing w:val="0"/>
        <w:rPr/>
      </w:pPr>
      <w:r w:rsidRPr="00000000" w:rsidR="00000000" w:rsidDel="00000000">
        <w:rPr>
          <w:rtl w:val="0"/>
        </w:rPr>
        <w:t xml:space="preserve">Rapidement - oppervlakkig </w:t>
      </w:r>
    </w:p>
    <w:p w:rsidP="00000000" w:rsidRPr="00000000" w:rsidR="00000000" w:rsidDel="00000000" w:rsidRDefault="00000000">
      <w:pPr>
        <w:widowControl w:val="0"/>
        <w:contextualSpacing w:val="0"/>
        <w:rPr/>
      </w:pPr>
      <w:r w:rsidRPr="00000000" w:rsidR="00000000" w:rsidDel="00000000">
        <w:rPr>
          <w:rtl w:val="0"/>
        </w:rPr>
        <w:t xml:space="preserve">Insistance - accent, klemtoon</w:t>
      </w:r>
    </w:p>
    <w:p w:rsidP="00000000" w:rsidRPr="00000000" w:rsidR="00000000" w:rsidDel="00000000" w:rsidRDefault="00000000">
      <w:pPr>
        <w:widowControl w:val="0"/>
        <w:contextualSpacing w:val="0"/>
        <w:jc w:val="center"/>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rtl w:val="0"/>
        </w:rPr>
        <w:t xml:space="preserve">Songtekst: </w:t>
      </w:r>
    </w:p>
    <w:p w:rsidP="00000000" w:rsidRPr="00000000" w:rsidR="00000000" w:rsidDel="00000000" w:rsidRDefault="00000000">
      <w:pPr>
        <w:widowControl w:val="0"/>
        <w:contextualSpacing w:val="0"/>
        <w:rPr/>
      </w:pPr>
      <w:hyperlink r:id="rId6">
        <w:r w:rsidRPr="00000000" w:rsidR="00000000" w:rsidDel="00000000">
          <w:rPr>
            <w:u w:val="single"/>
            <w:rtl w:val="0"/>
          </w:rPr>
          <w:t xml:space="preserve">http://www.songteksten.nl/songteksten/35613/mijn-houten-hart.htm</w:t>
        </w:r>
      </w:hyperlink>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t xml:space="preserve">Hier gaat de songtekst over een hart, een hart waarmee je alles kan doen en geen waarde eigenlijk heeft. Het is een ander hart, een houte terwijl mensen denken dat hij een warm bloedig hart heeft. Zo is dat ook met de kristallen stop. De kristallen stop had een mooie grote waarden toen ze wisten/dachten dat ze de lijst van 27 lidstaten hadden. Uiteindelijk kwamen ze er achter dat die kristallen stop helemaal niet zoveel waarde had en geen 27 lidstaten, dus werd het achterwegen gezien, net als het hart.</w:t>
      </w:r>
      <w:r w:rsidRPr="00000000" w:rsidR="00000000" w:rsidDel="00000000">
        <w:rPr>
          <w:rtl w:val="0"/>
        </w:rPr>
      </w:r>
    </w:p>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0" w:date="2013-12-17T02:30:24Z" w:author="Madame Sutterland">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Goed!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numbering.xml" Type="http://schemas.openxmlformats.org/officeDocument/2006/relationships/numbering" Id="rId4"/><Relationship Target="fontTable.xml" Type="http://schemas.openxmlformats.org/officeDocument/2006/relationships/fontTable" Id="rId3"/><Relationship Target="http://www.songteksten.nl/songteksten/35613/mijn-houten-hart.htm" Type="http://schemas.openxmlformats.org/officeDocument/2006/relationships/hyperlink" TargetMode="External" Id="rId6"/><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Boekverslag .docx</dc:title>
</cp:coreProperties>
</file>